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left w:color="auto" w:space="0" w:sz="0" w:val="none"/>
          <w:right w:color="auto" w:space="0" w:sz="0" w:val="none"/>
        </w:pBd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СОГЛАШЕНИЕ О ВЫДЕЛЕНИИ ДОЛЕЙ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pBdr>
          <w:left w:color="auto" w:space="0" w:sz="0" w:val="none"/>
          <w:right w:color="auto" w:space="0" w:sz="0" w:val="none"/>
        </w:pBd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(на трёх листах) </w:t>
      </w:r>
    </w:p>
    <w:p w:rsidR="00000000" w:rsidDel="00000000" w:rsidP="00000000" w:rsidRDefault="00000000" w:rsidRPr="00000000" w14:paraId="00000003">
      <w:pPr>
        <w:pageBreakBefore w:val="0"/>
        <w:pBdr>
          <w:left w:color="auto" w:space="0" w:sz="0" w:val="none"/>
          <w:right w:color="auto" w:space="0" w:sz="0" w:val="none"/>
        </w:pBd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Двадцать седьмое мая две тысячи девятнадцатого года  </w:t>
      </w:r>
    </w:p>
    <w:p w:rsidR="00000000" w:rsidDel="00000000" w:rsidP="00000000" w:rsidRDefault="00000000" w:rsidRPr="00000000" w14:paraId="00000004">
      <w:pPr>
        <w:pageBreakBefore w:val="0"/>
        <w:pBdr>
          <w:left w:color="auto" w:space="0" w:sz="0" w:val="none"/>
          <w:right w:color="auto" w:space="0" w:sz="0" w:val="none"/>
        </w:pBd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pBdr>
          <w:left w:color="auto" w:space="0" w:sz="0" w:val="none"/>
          <w:right w:color="auto" w:space="0" w:sz="0" w:val="none"/>
        </w:pBd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 Санкт-Петербург </w:t>
      </w:r>
    </w:p>
    <w:p w:rsidR="00000000" w:rsidDel="00000000" w:rsidP="00000000" w:rsidRDefault="00000000" w:rsidRPr="00000000" w14:paraId="00000006">
      <w:pPr>
        <w:pageBreakBefore w:val="0"/>
        <w:pBdr>
          <w:left w:color="auto" w:space="0" w:sz="0" w:val="none"/>
          <w:right w:color="auto" w:space="0" w:sz="0" w:val="none"/>
        </w:pBdr>
        <w:ind w:firstLine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pBdr>
          <w:left w:color="auto" w:space="0" w:sz="0" w:val="none"/>
          <w:right w:color="auto" w:space="0" w:sz="0" w:val="none"/>
        </w:pBdr>
        <w:ind w:firstLine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Мы, нижеподписавшиеся, </w:t>
      </w:r>
    </w:p>
    <w:p w:rsidR="00000000" w:rsidDel="00000000" w:rsidP="00000000" w:rsidRDefault="00000000" w:rsidRPr="00000000" w14:paraId="00000008">
      <w:pPr>
        <w:pageBreakBefore w:val="0"/>
        <w:pBdr>
          <w:left w:color="auto" w:space="0" w:sz="0" w:val="none"/>
          <w:right w:color="auto" w:space="0" w:sz="0" w:val="none"/>
        </w:pBdr>
        <w:ind w:firstLine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гр.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____ФИО собственника____________________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дата рождения: _________________, место рождения: г. _____________, паспорт гражданина Российской Федерации _____ №_______ выдан __________г. ____ОМ __________________ района г. Санкт-Петербурга, код подразделения _____________, зарегистрированный по адресу: ____________, именуемый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Сторона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pBdr>
          <w:left w:color="auto" w:space="0" w:sz="0" w:val="none"/>
          <w:right w:color="auto" w:space="0" w:sz="0" w:val="none"/>
        </w:pBdr>
        <w:ind w:firstLine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---------супруг_____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дата рождения: ___________., место рождения: ____________, паспорт гражданина Российской Федерации ______ № _______, выдан ________. _________ ОМ Всеволожского района Ленинградской области, код подразделения ________, зарегистрированная по адресу: ______________, ______________________, именуемая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Сторона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действующие за себя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 в интересах своих несовершеннолетних детей: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_______ФИО________,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дата рождения: ___________ г., место рождения___________, Свидетельство о рождении серии __________, выдано _____________ г. Отделом ЗАГС ____________района Комитета по делам ЗАГС Правительства Санкт-Петербурга, зарегистрирована по адресу: _________________________; </w:t>
      </w:r>
    </w:p>
    <w:p w:rsidR="00000000" w:rsidDel="00000000" w:rsidP="00000000" w:rsidRDefault="00000000" w:rsidRPr="00000000" w14:paraId="0000000C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__________ФИО_____________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дата рождения: _________________., место рождения:                      г. _________, свидетельство  о рождении серии _________ №________, выдано __________г. Отделом ЗАГС ________________ района Комитета по делам ЗАГС Правительства Санкт-Петербурга, зарегистрирован по адресу_______________;  </w:t>
      </w:r>
    </w:p>
    <w:p w:rsidR="00000000" w:rsidDel="00000000" w:rsidP="00000000" w:rsidRDefault="00000000" w:rsidRPr="00000000" w14:paraId="0000000D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_______ФИО___________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дата рождения: ________________., место рождения:               </w:t>
        <w:tab/>
        <w:t xml:space="preserve">г. _________________, свидетельство о рождении серии __________ №___________, выдано _____________ г. Отделом ЗАГС _________________ района Комитета по делам ЗАГС Правительства Санкт-Петербурга, зарегистрирован по адресу: _______________________ </w:t>
      </w:r>
    </w:p>
    <w:p w:rsidR="00000000" w:rsidDel="00000000" w:rsidP="00000000" w:rsidRDefault="00000000" w:rsidRPr="00000000" w14:paraId="0000000E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находясь в здравом уме и твердой памяти, действуя добровольно, руководствуясь ст. 421 Гражданского кодекса РФ о свободе договора, в соответствии с требованиями   ст.10            </w:t>
      </w:r>
    </w:p>
    <w:p w:rsidR="00000000" w:rsidDel="00000000" w:rsidP="00000000" w:rsidRDefault="00000000" w:rsidRPr="00000000" w14:paraId="00000010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Лист 1 </w:t>
      </w:r>
    </w:p>
    <w:p w:rsidR="00000000" w:rsidDel="00000000" w:rsidP="00000000" w:rsidRDefault="00000000" w:rsidRPr="00000000" w14:paraId="00000012">
      <w:pPr>
        <w:pageBreakBefore w:val="0"/>
        <w:pBdr>
          <w:left w:color="auto" w:space="0" w:sz="0" w:val="none"/>
          <w:right w:color="auto" w:space="0" w:sz="0" w:val="none"/>
        </w:pBd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pBdr>
          <w:left w:color="auto" w:space="0" w:sz="0" w:val="none"/>
          <w:right w:color="auto" w:space="0" w:sz="0" w:val="none"/>
        </w:pBd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Сторона 1____________                            </w:t>
        <w:tab/>
        <w:t xml:space="preserve">Сторона 2________________ </w:t>
      </w:r>
    </w:p>
    <w:p w:rsidR="00000000" w:rsidDel="00000000" w:rsidP="00000000" w:rsidRDefault="00000000" w:rsidRPr="00000000" w14:paraId="00000014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Федерального Закона РФ от 29.12.2006г. № 256 «О дополнительных мерах государственной поддержки семей, имеющих детей», Постановления Правительства РФ № 892 от 12.12.2007г. «О Правилах направления средств (части средств) материнского (семейного) капитала на улучшение жилищных условий», реализуя свои права собственника имущества в соответствии со ст.209 Гражданского кодекса РФ, заключили настоящее соглашение о нижеследующем: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___ ФИО собственника__ 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принадлежит на праве собственности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Квартира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общей площадью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кв.м, расположенная на __ этаже жилого дома,,  находящаяся по адресу: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Кадастровый (условный) номер: 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Указанная квартира принадлежит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_______ФИО собственника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Договора купли-продажи от ____________ г., что подтверждается Выпиской </w:t>
        <w:tab/>
        <w:t xml:space="preserve">из Единого государственного реестра недвижимости об основных характеристиках  и зарегистрированных правах на объект недвижимости – Собственность, №___________________ от _______________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и в соответствии с Семейным Кодексом РФ до составления данного Соглашения являлась общей совместной собственностью супругов</w:t>
      </w:r>
      <w:r w:rsidDel="00000000" w:rsidR="00000000" w:rsidRPr="00000000">
        <w:rPr>
          <w:sz w:val="17"/>
          <w:szCs w:val="17"/>
          <w:highlight w:val="yellow"/>
          <w:rtl w:val="0"/>
        </w:rPr>
        <w:t xml:space="preserve">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_________ФИО собственника______________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________ФИО супруга______________________.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Покупка квартиры частично оплачена за счет средств материнского (семейного) капитала следующим образом: погашение ипотечного кредита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______ФИО собственника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использовал материнский (семейный) капитал в сумме _____________(прописью) рублей ___ копеек на погашение ипотечного кредита, полученного      </w:t>
        <w:tab/>
        <w:t xml:space="preserve">в банке «____название банка___________»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приобретение Квартиры).   </w:t>
      </w:r>
    </w:p>
    <w:p w:rsidR="00000000" w:rsidDel="00000000" w:rsidP="00000000" w:rsidRDefault="00000000" w:rsidRPr="00000000" w14:paraId="0000001B">
      <w:pPr>
        <w:pageBreakBefore w:val="0"/>
        <w:pBdr>
          <w:left w:color="auto" w:space="0" w:sz="0" w:val="none"/>
          <w:right w:color="auto" w:space="0" w:sz="0" w:val="none"/>
        </w:pBdr>
        <w:ind w:left="78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Лист 2 </w:t>
      </w:r>
    </w:p>
    <w:p w:rsidR="00000000" w:rsidDel="00000000" w:rsidP="00000000" w:rsidRDefault="00000000" w:rsidRPr="00000000" w14:paraId="0000001C">
      <w:pPr>
        <w:pageBreakBefore w:val="0"/>
        <w:pBdr>
          <w:left w:color="auto" w:space="0" w:sz="0" w:val="none"/>
          <w:right w:color="auto" w:space="0" w:sz="0" w:val="none"/>
        </w:pBdr>
        <w:ind w:left="78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pBdr>
          <w:left w:color="auto" w:space="0" w:sz="0" w:val="none"/>
          <w:right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Сторона 1____________                            </w:t>
        <w:tab/>
        <w:t xml:space="preserve">Сторона 2________________ </w:t>
      </w:r>
    </w:p>
    <w:p w:rsidR="00000000" w:rsidDel="00000000" w:rsidP="00000000" w:rsidRDefault="00000000" w:rsidRPr="00000000" w14:paraId="0000001E">
      <w:pPr>
        <w:pageBreakBefore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целях реализации своих прав собственника и исполнения обязательств перед Пенсионным Фондом РФ, настоящим соглашением определяю доли в праве собственности на указанную в п.1 настоящего соглашения квартиру следующим образом:  </w:t>
      </w:r>
    </w:p>
    <w:p w:rsidR="00000000" w:rsidDel="00000000" w:rsidP="00000000" w:rsidRDefault="00000000" w:rsidRPr="00000000" w14:paraId="00000020">
      <w:pPr>
        <w:pageBreakBefore w:val="0"/>
        <w:pBdr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___________первый ребенок______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– (число в долях) доля в праве общей долевой собственности; </w:t>
      </w:r>
    </w:p>
    <w:p w:rsidR="00000000" w:rsidDel="00000000" w:rsidP="00000000" w:rsidRDefault="00000000" w:rsidRPr="00000000" w14:paraId="00000021">
      <w:pPr>
        <w:pageBreakBefore w:val="0"/>
        <w:pBdr>
          <w:left w:color="auto" w:space="0" w:sz="0" w:val="none"/>
          <w:right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________второй ребенок_________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– (число в долях) доля в праве общей долевой собственности; </w:t>
      </w:r>
    </w:p>
    <w:p w:rsidR="00000000" w:rsidDel="00000000" w:rsidP="00000000" w:rsidRDefault="00000000" w:rsidRPr="00000000" w14:paraId="00000022">
      <w:pPr>
        <w:pageBreakBefore w:val="0"/>
        <w:pBdr>
          <w:left w:color="auto" w:space="0" w:sz="0" w:val="none"/>
          <w:right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ageBreakBefore w:val="0"/>
        <w:pBdr>
          <w:left w:color="auto" w:space="0" w:sz="0" w:val="none"/>
          <w:right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pBdr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(число в долях) долей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в праве общей долевой собственности поступает                  </w:t>
        <w:tab/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совместную собственность законных супругов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_______ФИО собственника____________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              </w:t>
        <w:tab/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_______ФИО супруга_______________________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pageBreakBefore w:val="0"/>
        <w:pBdr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При этом в ЕГРН сведения указываются согласно п. 110 Приказа Росреестра от 01.06.2021 № П/0241: при государственной регистрации доли в праве общей долевой собственности, поступающей в совместную собственность супругов: сведения об обоих супругах указываются в одной записи о вещном праве; в отношении вида права в записи о праве указываются слова "общая долевая собственность"; после указания в записи о вещном праве размера доли в праве общей долевой собственности указываются слова «в совместной собственности».</w:t>
      </w:r>
    </w:p>
    <w:p w:rsidR="00000000" w:rsidDel="00000000" w:rsidP="00000000" w:rsidRDefault="00000000" w:rsidRPr="00000000" w14:paraId="0000002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  <w:tab/>
        <w:t xml:space="preserve">Настоящим соглашением обязательства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________ФИО собственника________________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8f8f8" w:val="clear"/>
          <w:rtl w:val="0"/>
        </w:rPr>
        <w:t xml:space="preserve">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наделении всех членов семьи долями в праве собственности на вышеуказанную квартиру считаются исполненными. </w:t>
      </w:r>
    </w:p>
    <w:p w:rsidR="00000000" w:rsidDel="00000000" w:rsidP="00000000" w:rsidRDefault="00000000" w:rsidRPr="00000000" w14:paraId="0000002A">
      <w:pPr>
        <w:pageBreakBefore w:val="0"/>
        <w:pBdr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ageBreakBefore w:val="0"/>
        <w:pBdr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  <w:tab/>
        <w:t xml:space="preserve">Право собственности на квартиру в указанных в п.4 размерах долей 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ФИО собственника, ФИО супруга, ФИО несовершеннолетнего 1, ФИО несовершеннолетнего 2,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8f8f8" w:val="clear"/>
          <w:rtl w:val="0"/>
        </w:rPr>
        <w:t xml:space="preserve">возникает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момента его регистрации в Управлении Федеральной службы государственной регистрации, кадастра и картографии по Санкт-Петербургу. 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__________ФИО собственника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гарантирует, что он заключил настоящее соглашение не вследствие стечения тяжелых обстоятельств, на крайне невыгодных    </w:t>
        <w:tab/>
        <w:t xml:space="preserve">для себя условиях и настоящее соглашение не является для него кабальной сделкой. 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Указанная квартира никому другому не продана, не заложена, не обременена правами третьих лиц, в споре и под арестом (запрещением) не состоит. 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Соглашение составлено в трёх экземплярах, каждый из которых имеет одинаковую юридическую силу. Один экземпляр – для Управления Федеральной службы государственной регистрации, кадастра и картографии по Санкт-Петербургу, остальные выдаются каждому из участников данного Соглашения. </w:t>
      </w:r>
    </w:p>
    <w:p w:rsidR="00000000" w:rsidDel="00000000" w:rsidP="00000000" w:rsidRDefault="00000000" w:rsidRPr="00000000" w14:paraId="0000002F">
      <w:pPr>
        <w:pageBreakBefore w:val="0"/>
        <w:pBdr>
          <w:left w:color="auto" w:space="0" w:sz="0" w:val="none"/>
          <w:right w:color="auto" w:space="0" w:sz="0" w:val="none"/>
        </w:pBdr>
        <w:ind w:left="4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Подписи: </w:t>
      </w:r>
    </w:p>
    <w:p w:rsidR="00000000" w:rsidDel="00000000" w:rsidP="00000000" w:rsidRDefault="00000000" w:rsidRPr="00000000" w14:paraId="00000030">
      <w:pPr>
        <w:pageBreakBefore w:val="0"/>
        <w:pBdr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_______________________________________________________________________________фио_собственника____ за себя и своих несовершеннолетних детей </w:t>
      </w:r>
    </w:p>
    <w:p w:rsidR="00000000" w:rsidDel="00000000" w:rsidP="00000000" w:rsidRDefault="00000000" w:rsidRPr="00000000" w14:paraId="00000031">
      <w:pPr>
        <w:pageBreakBefore w:val="0"/>
        <w:pBdr>
          <w:left w:color="auto" w:space="0" w:sz="0" w:val="none"/>
          <w:right w:color="auto" w:space="0" w:sz="0" w:val="non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ageBreakBefore w:val="0"/>
        <w:pBdr>
          <w:left w:color="auto" w:space="0" w:sz="0" w:val="none"/>
          <w:right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 ____фио_супруга__ за себя и своих несовершеннолетних детей </w:t>
      </w:r>
    </w:p>
    <w:p w:rsidR="00000000" w:rsidDel="00000000" w:rsidP="00000000" w:rsidRDefault="00000000" w:rsidRPr="00000000" w14:paraId="00000033">
      <w:pPr>
        <w:pageBreakBefore w:val="0"/>
        <w:pBdr>
          <w:left w:color="auto" w:space="0" w:sz="0" w:val="none"/>
          <w:right w:color="auto" w:space="0" w:sz="0" w:val="none"/>
        </w:pBdr>
        <w:ind w:left="78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ageBreakBefore w:val="0"/>
        <w:pBdr>
          <w:left w:color="auto" w:space="0" w:sz="0" w:val="none"/>
          <w:right w:color="auto" w:space="0" w:sz="0" w:val="none"/>
        </w:pBdr>
        <w:ind w:left="78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ageBreakBefore w:val="0"/>
        <w:pBdr>
          <w:left w:color="auto" w:space="0" w:sz="0" w:val="none"/>
          <w:right w:color="auto" w:space="0" w:sz="0" w:val="none"/>
        </w:pBdr>
        <w:ind w:left="78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Лист 3 </w:t>
      </w:r>
    </w:p>
    <w:p w:rsidR="00000000" w:rsidDel="00000000" w:rsidP="00000000" w:rsidRDefault="00000000" w:rsidRPr="00000000" w14:paraId="00000036">
      <w:pPr>
        <w:pageBreakBefore w:val="0"/>
        <w:pBdr>
          <w:left w:color="auto" w:space="0" w:sz="0" w:val="none"/>
          <w:right w:color="auto" w:space="0" w:sz="0" w:val="none"/>
        </w:pBdr>
        <w:spacing w:line="285" w:lineRule="auto"/>
        <w:ind w:left="7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Сторона 1____________                            </w:t>
        <w:tab/>
        <w:t xml:space="preserve">Сторона 2________________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